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60" w:rsidRPr="00212D29" w:rsidRDefault="00565E60" w:rsidP="005B0904">
      <w:pPr>
        <w:pStyle w:val="1"/>
        <w:rPr>
          <w:color w:val="244061" w:themeColor="accent1" w:themeShade="80"/>
        </w:rPr>
      </w:pPr>
      <w:r w:rsidRPr="00212D29">
        <w:rPr>
          <w:color w:val="244061" w:themeColor="accent1" w:themeShade="80"/>
        </w:rPr>
        <w:t>Малышу уже или скоро исполнится год: что может быть</w:t>
      </w:r>
      <w:r w:rsidR="005B0904" w:rsidRPr="00212D29">
        <w:rPr>
          <w:color w:val="244061" w:themeColor="accent1" w:themeShade="80"/>
        </w:rPr>
        <w:t xml:space="preserve"> поводом для консультации со специалистом</w:t>
      </w:r>
    </w:p>
    <w:p w:rsidR="00F7712B" w:rsidRPr="00F7712B" w:rsidRDefault="00F7712B" w:rsidP="00F7712B"/>
    <w:p w:rsidR="005B0904" w:rsidRPr="00212D29" w:rsidRDefault="005B0904" w:rsidP="005B0904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212D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Не откликается на игру. Не поддерживает простые взаимодействия в играх «ку-ку» «по кочкам», не смотрит на Вас, не отвечает улыбкой, не ждет продолжения.</w:t>
      </w:r>
    </w:p>
    <w:p w:rsidR="005B0904" w:rsidRPr="00212D29" w:rsidRDefault="005B0904" w:rsidP="005B0904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212D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Избегает прикосновений. Когда его берут на руки, сопротивляется, выгибается, не подстраивается под Ваши движения.</w:t>
      </w:r>
    </w:p>
    <w:p w:rsidR="005B0904" w:rsidRPr="00212D29" w:rsidRDefault="005B0904" w:rsidP="005B0904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212D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Игнорирует речь. Не реагирует на свое имя и не понимает обращения. Не прислушивается к песенкам и разговору взрослого.</w:t>
      </w:r>
    </w:p>
    <w:p w:rsidR="005B0904" w:rsidRPr="00212D29" w:rsidRDefault="005B0904" w:rsidP="005B0904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gramStart"/>
      <w:r w:rsidRPr="00212D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Зациклен</w:t>
      </w:r>
      <w:proofErr w:type="gramEnd"/>
      <w:r w:rsidRPr="00212D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на повторяющихся действиях. Долго смотрит на огоньки или тени, пересыпает что-нибудь, переливает воду вместо общения, находясь, как бы «в себе» Может требовать Вашего присутствия, но без Вашего участия в его игре.</w:t>
      </w:r>
    </w:p>
    <w:p w:rsidR="005B0904" w:rsidRPr="00212D29" w:rsidRDefault="005B0904" w:rsidP="005B0904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212D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Нет лепета к году. Малыш еще не произносит слоги (</w:t>
      </w:r>
      <w:proofErr w:type="gramStart"/>
      <w:r w:rsidRPr="00212D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например</w:t>
      </w:r>
      <w:proofErr w:type="gramEnd"/>
      <w:r w:rsidRPr="00212D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та, да, ба) и не повторяет их.</w:t>
      </w:r>
    </w:p>
    <w:p w:rsidR="00F7712B" w:rsidRPr="00212D29" w:rsidRDefault="00F7712B" w:rsidP="005B0904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212D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Боится нового. Резко реагирует на незнакомую еду, новую одежду, игры: испуганно кричит, отбрасывает предметы, зажимает уши.</w:t>
      </w:r>
    </w:p>
    <w:p w:rsidR="00F7712B" w:rsidRPr="00212D29" w:rsidRDefault="00F7712B" w:rsidP="005B0904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212D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Не подражает взрослым. Не повторяет движения, мимику, как будто не замечает Вас.</w:t>
      </w:r>
    </w:p>
    <w:p w:rsidR="00F7712B" w:rsidRPr="00212D29" w:rsidRDefault="00F7712B" w:rsidP="005B0904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212D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Не показывает, чего хочет. К году нет указательного жеста или других намеренных жестов, звуков. Просто тянет за руку, не глядя в глаза.</w:t>
      </w:r>
    </w:p>
    <w:p w:rsidR="00565E60" w:rsidRPr="00212D29" w:rsidRDefault="00F7712B" w:rsidP="00565E60">
      <w:pPr>
        <w:ind w:left="-567" w:right="-143" w:firstLine="425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212D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ВАЖНО: один-два признака – не диагноз.</w:t>
      </w:r>
    </w:p>
    <w:p w:rsidR="00F7712B" w:rsidRPr="00212D29" w:rsidRDefault="00F7712B" w:rsidP="00565E60">
      <w:pPr>
        <w:ind w:left="-567" w:right="-143" w:firstLine="425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212D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Но если Вы заметили </w:t>
      </w:r>
      <w:r w:rsidRPr="00212D29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несколько особенностей одновременно</w:t>
      </w:r>
      <w:r w:rsidRPr="00212D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, обратитесь к специалисту </w:t>
      </w:r>
      <w:r w:rsidR="006A5FC6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 службу ранней помощи, педагогу-психологу, педиатру или специальному педагогу.</w:t>
      </w:r>
      <w:r w:rsidRPr="00212D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</w:p>
    <w:p w:rsidR="00F7712B" w:rsidRDefault="00F7712B" w:rsidP="00565E60">
      <w:pPr>
        <w:ind w:left="-567" w:right="-143" w:firstLine="425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212D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Оказанная в этот период поддержка может помочь малышу увереннее налаживать контакт с окружающими и познавать мир.</w:t>
      </w:r>
    </w:p>
    <w:p w:rsidR="006A5FC6" w:rsidRPr="00212D29" w:rsidRDefault="006A5FC6" w:rsidP="00147D06">
      <w:pPr>
        <w:ind w:left="-567" w:right="-143" w:firstLine="425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                                                                      </w:t>
      </w:r>
      <w:r w:rsidR="00147D06">
        <w:rPr>
          <w:rFonts w:ascii="Times New Roman" w:hAnsi="Times New Roman" w:cs="Times New Roman"/>
          <w:noProof/>
          <w:color w:val="244061" w:themeColor="accent1" w:themeShade="80"/>
          <w:sz w:val="28"/>
          <w:szCs w:val="28"/>
          <w:lang w:eastAsia="ru-RU"/>
        </w:rPr>
        <w:drawing>
          <wp:inline distT="0" distB="0" distL="0" distR="0">
            <wp:extent cx="1511656" cy="1725725"/>
            <wp:effectExtent l="19050" t="0" r="0" b="0"/>
            <wp:docPr id="6" name="Рисунок 4" descr="C:\Users\Администратор\Downloads\f997495f6a97d5355670a6bea7dd95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ownloads\f997495f6a97d5355670a6bea7dd95c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53" cy="1728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sectPr w:rsidR="006A5FC6" w:rsidRPr="00212D29" w:rsidSect="00565E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15719"/>
    <w:multiLevelType w:val="hybridMultilevel"/>
    <w:tmpl w:val="230AA57A"/>
    <w:lvl w:ilvl="0" w:tplc="1562B77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65E60"/>
    <w:rsid w:val="00147D06"/>
    <w:rsid w:val="00212D29"/>
    <w:rsid w:val="003B0108"/>
    <w:rsid w:val="00565E60"/>
    <w:rsid w:val="005B0904"/>
    <w:rsid w:val="006A5FC6"/>
    <w:rsid w:val="00AA1251"/>
    <w:rsid w:val="00C733AA"/>
    <w:rsid w:val="00DE0B80"/>
    <w:rsid w:val="00F77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80"/>
  </w:style>
  <w:style w:type="paragraph" w:styleId="1">
    <w:name w:val="heading 1"/>
    <w:basedOn w:val="a"/>
    <w:next w:val="a"/>
    <w:link w:val="10"/>
    <w:uiPriority w:val="9"/>
    <w:qFormat/>
    <w:rsid w:val="00565E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E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565E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65E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65E6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B090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73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3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2026-03-18T03:17:00Z</dcterms:created>
  <dcterms:modified xsi:type="dcterms:W3CDTF">2026-03-18T04:47:00Z</dcterms:modified>
</cp:coreProperties>
</file>