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ОГКУСО «Социально-реабилитационный центр для несовершеннолетних «Малютка» г. Иркутска</w:t>
      </w: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proofErr w:type="gramStart"/>
      <w:r>
        <w:rPr>
          <w:rFonts w:ascii="Times New Roman" w:hAnsi="Times New Roman" w:cs="Times New Roman"/>
          <w:sz w:val="56"/>
          <w:szCs w:val="56"/>
        </w:rPr>
        <w:t>ЦИКЛ  ЗАНЯТИЙ</w:t>
      </w:r>
      <w:proofErr w:type="gramEnd"/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(РЕБЕНОК – РОДИТЕЛЬ-ПЕДАГОГ-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  (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УЧИТЕЛЬ-ДЕФЕКТОЛОГ, ВОСПИТАТЕЛЬ)</w:t>
      </w:r>
    </w:p>
    <w:p w:rsidR="002702E8" w:rsidRDefault="002702E8" w:rsidP="00270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42B4C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proofErr w:type="gramStart"/>
      <w:r>
        <w:rPr>
          <w:rFonts w:ascii="Times New Roman" w:hAnsi="Times New Roman" w:cs="Times New Roman"/>
          <w:b/>
          <w:color w:val="FF0000"/>
          <w:sz w:val="72"/>
          <w:szCs w:val="72"/>
        </w:rPr>
        <w:t>МАМА  РЯДОМ</w:t>
      </w:r>
      <w:proofErr w:type="gramEnd"/>
      <w:r w:rsidRPr="00942B4C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</w:p>
    <w:bookmarkEnd w:id="0"/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Default="002702E8" w:rsidP="002702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702E8" w:rsidRPr="00942B4C" w:rsidRDefault="002702E8" w:rsidP="002702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942B4C">
        <w:rPr>
          <w:rFonts w:ascii="Times New Roman" w:hAnsi="Times New Roman" w:cs="Times New Roman"/>
          <w:sz w:val="32"/>
          <w:szCs w:val="32"/>
        </w:rPr>
        <w:t>. Иркутск</w:t>
      </w:r>
    </w:p>
    <w:p w:rsidR="002702E8" w:rsidRPr="00942B4C" w:rsidRDefault="002702E8" w:rsidP="002702E8">
      <w:pPr>
        <w:jc w:val="center"/>
        <w:rPr>
          <w:rFonts w:ascii="Times New Roman" w:hAnsi="Times New Roman" w:cs="Times New Roman"/>
          <w:sz w:val="32"/>
          <w:szCs w:val="32"/>
        </w:rPr>
      </w:pPr>
      <w:r w:rsidRPr="00942B4C">
        <w:rPr>
          <w:rFonts w:ascii="Times New Roman" w:hAnsi="Times New Roman" w:cs="Times New Roman"/>
          <w:sz w:val="32"/>
          <w:szCs w:val="32"/>
        </w:rPr>
        <w:t>2024г.</w:t>
      </w:r>
    </w:p>
    <w:p w:rsidR="002702E8" w:rsidRDefault="002702E8" w:rsidP="00BA2AC1">
      <w:pPr>
        <w:autoSpaceDE w:val="0"/>
        <w:autoSpaceDN w:val="0"/>
        <w:adjustRightInd w:val="0"/>
        <w:spacing w:line="240" w:lineRule="auto"/>
        <w:ind w:right="6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AC1" w:rsidRPr="0064262C" w:rsidRDefault="00BA2AC1" w:rsidP="00BA2AC1">
      <w:pPr>
        <w:autoSpaceDE w:val="0"/>
        <w:autoSpaceDN w:val="0"/>
        <w:adjustRightInd w:val="0"/>
        <w:spacing w:line="240" w:lineRule="auto"/>
        <w:ind w:right="6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7D0D56">
        <w:rPr>
          <w:rFonts w:ascii="Times New Roman" w:hAnsi="Times New Roman" w:cs="Times New Roman"/>
          <w:sz w:val="28"/>
          <w:szCs w:val="28"/>
        </w:rPr>
        <w:t>ак показывает практика,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7D0D56">
        <w:rPr>
          <w:rFonts w:ascii="Times New Roman" w:hAnsi="Times New Roman" w:cs="Times New Roman"/>
          <w:sz w:val="28"/>
          <w:szCs w:val="28"/>
        </w:rPr>
        <w:t xml:space="preserve"> мамы</w:t>
      </w:r>
      <w:proofErr w:type="gramEnd"/>
      <w:r w:rsidRPr="007D0D56">
        <w:rPr>
          <w:rFonts w:ascii="Times New Roman" w:hAnsi="Times New Roman" w:cs="Times New Roman"/>
          <w:sz w:val="28"/>
          <w:szCs w:val="28"/>
        </w:rPr>
        <w:t xml:space="preserve"> и папы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придают значения</w:t>
      </w:r>
      <w:r>
        <w:rPr>
          <w:rFonts w:ascii="Times New Roman" w:hAnsi="Times New Roman" w:cs="Times New Roman"/>
          <w:sz w:val="28"/>
          <w:szCs w:val="28"/>
        </w:rPr>
        <w:t xml:space="preserve"> обучению маленького ребенка</w:t>
      </w:r>
      <w:r w:rsidRPr="007D0D5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D0D56">
        <w:rPr>
          <w:rFonts w:ascii="Times New Roman" w:hAnsi="Times New Roman" w:cs="Times New Roman"/>
          <w:sz w:val="28"/>
          <w:szCs w:val="28"/>
        </w:rPr>
        <w:t>ошибочно полагая,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 xml:space="preserve">целостный взгляд на мир появляется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7D0D56">
        <w:rPr>
          <w:rFonts w:ascii="Times New Roman" w:hAnsi="Times New Roman" w:cs="Times New Roman"/>
          <w:sz w:val="28"/>
          <w:szCs w:val="28"/>
        </w:rPr>
        <w:t xml:space="preserve"> без всякой помощи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стороны педагогов. Воспитание малышей зачастую ограничивают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понятиями «присмотр» и «уход»</w:t>
      </w:r>
      <w:r>
        <w:rPr>
          <w:rFonts w:ascii="Times New Roman" w:hAnsi="Times New Roman" w:cs="Times New Roman"/>
          <w:sz w:val="28"/>
          <w:szCs w:val="28"/>
        </w:rPr>
        <w:t>.  Или же действуют, не понимая потребностей и возможностей ребенка, что вызывает протест или пассивное сопротивление у детей и чувство собственной несостоятельности у родителя.</w:t>
      </w:r>
    </w:p>
    <w:p w:rsidR="00BA2AC1" w:rsidRPr="0064262C" w:rsidRDefault="00BA2AC1" w:rsidP="00BA2AC1">
      <w:pPr>
        <w:autoSpaceDE w:val="0"/>
        <w:autoSpaceDN w:val="0"/>
        <w:adjustRightInd w:val="0"/>
        <w:spacing w:line="240" w:lineRule="auto"/>
        <w:ind w:right="6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6">
        <w:rPr>
          <w:rFonts w:ascii="Times New Roman" w:hAnsi="Times New Roman" w:cs="Times New Roman"/>
          <w:sz w:val="28"/>
          <w:szCs w:val="28"/>
        </w:rPr>
        <w:t>Основная идея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заключаются в том, что взрослые играют важную роль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ребенка, поэтому занятия с маленькими детьми не могут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без участия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других близких взрослых</w:t>
      </w:r>
      <w:r w:rsidRPr="007D0D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Взрослые</w:t>
      </w:r>
      <w:r w:rsidRPr="007D0D56">
        <w:rPr>
          <w:rFonts w:ascii="Times New Roman" w:hAnsi="Times New Roman" w:cs="Times New Roman"/>
          <w:sz w:val="28"/>
          <w:szCs w:val="28"/>
        </w:rPr>
        <w:t xml:space="preserve"> присутствуют на занятиях,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 xml:space="preserve">включаться в совместную деятельность </w:t>
      </w:r>
      <w:proofErr w:type="gramStart"/>
      <w:r w:rsidRPr="007D0D56">
        <w:rPr>
          <w:rFonts w:ascii="Times New Roman" w:hAnsi="Times New Roman" w:cs="Times New Roman"/>
          <w:sz w:val="28"/>
          <w:szCs w:val="28"/>
        </w:rPr>
        <w:t>с  детьми</w:t>
      </w:r>
      <w:proofErr w:type="gramEnd"/>
      <w:r w:rsidRPr="007D0D56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активное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специалистом, проводящим занятия</w:t>
      </w:r>
      <w:r w:rsidRPr="007D0D56">
        <w:rPr>
          <w:rFonts w:ascii="Times New Roman" w:hAnsi="Times New Roman" w:cs="Times New Roman"/>
          <w:sz w:val="28"/>
          <w:szCs w:val="28"/>
        </w:rPr>
        <w:t>. Осознанное 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56">
        <w:rPr>
          <w:rFonts w:ascii="Times New Roman" w:hAnsi="Times New Roman" w:cs="Times New Roman"/>
          <w:sz w:val="28"/>
          <w:szCs w:val="28"/>
        </w:rPr>
        <w:t>родителей в совместный процесс, уход от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D56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7D0D56">
        <w:rPr>
          <w:rFonts w:ascii="Times New Roman" w:hAnsi="Times New Roman" w:cs="Times New Roman"/>
          <w:sz w:val="28"/>
          <w:szCs w:val="28"/>
        </w:rPr>
        <w:t xml:space="preserve"> родителей дают возможность </w:t>
      </w:r>
      <w:r>
        <w:rPr>
          <w:rFonts w:ascii="Times New Roman" w:hAnsi="Times New Roman" w:cs="Times New Roman"/>
          <w:sz w:val="28"/>
          <w:szCs w:val="28"/>
        </w:rPr>
        <w:t>взрослым найти подход к ребенку, понять его особенности и выстроить наиболее эффективное взаимодействие.</w:t>
      </w:r>
    </w:p>
    <w:p w:rsidR="00BA2AC1" w:rsidRPr="00D14AE5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534BDC">
        <w:rPr>
          <w:rFonts w:ascii="Times New Roman" w:hAnsi="Times New Roman" w:cs="Times New Roman"/>
          <w:b/>
          <w:bCs/>
          <w:iCs/>
          <w:sz w:val="28"/>
          <w:szCs w:val="28"/>
        </w:rPr>
        <w:t>Цель программы:</w:t>
      </w:r>
      <w:r w:rsidRPr="00D14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14AE5">
        <w:rPr>
          <w:rFonts w:ascii="Times New Roman" w:hAnsi="Times New Roman" w:cs="Times New Roman"/>
          <w:sz w:val="28"/>
          <w:szCs w:val="28"/>
        </w:rPr>
        <w:t>овладение навыками общения,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взрослых с детьми,</w:t>
      </w:r>
      <w:r w:rsidRPr="00D1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BA2AC1" w:rsidRPr="00D14AE5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D14AE5">
        <w:rPr>
          <w:rFonts w:ascii="Times New Roman" w:hAnsi="Times New Roman" w:cs="Times New Roman"/>
          <w:sz w:val="28"/>
          <w:szCs w:val="28"/>
        </w:rPr>
        <w:t xml:space="preserve">сенсорных эталонов и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14AE5">
        <w:rPr>
          <w:rFonts w:ascii="Times New Roman" w:hAnsi="Times New Roman" w:cs="Times New Roman"/>
          <w:sz w:val="28"/>
          <w:szCs w:val="28"/>
        </w:rPr>
        <w:t>моторики у детей раннего возраста.</w:t>
      </w:r>
    </w:p>
    <w:p w:rsidR="00BA2AC1" w:rsidRPr="00534BDC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4BDC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BA2AC1" w:rsidRPr="00BA2AC1" w:rsidRDefault="00BA2AC1" w:rsidP="00BA2AC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BA2AC1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чувствительности взрослых к сигналам детей, вовлеченности их в совместную игровую деятельность. </w:t>
      </w:r>
    </w:p>
    <w:p w:rsidR="00BA2AC1" w:rsidRPr="00BA2AC1" w:rsidRDefault="00BA2AC1" w:rsidP="00BA2AC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BA2AC1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 понимания речи окружающих,</w:t>
      </w:r>
      <w:r w:rsidRPr="00BA2AC1">
        <w:rPr>
          <w:rFonts w:ascii="Times New Roman" w:hAnsi="Times New Roman" w:cs="Times New Roman"/>
          <w:sz w:val="28"/>
          <w:szCs w:val="28"/>
        </w:rPr>
        <w:t xml:space="preserve"> </w:t>
      </w:r>
      <w:r w:rsidRPr="00D14AE5">
        <w:rPr>
          <w:rFonts w:ascii="Times New Roman" w:hAnsi="Times New Roman" w:cs="Times New Roman"/>
          <w:sz w:val="28"/>
          <w:szCs w:val="28"/>
        </w:rPr>
        <w:t>развитие речевой активности.</w:t>
      </w:r>
    </w:p>
    <w:p w:rsidR="00BA2AC1" w:rsidRPr="00BA2AC1" w:rsidRDefault="00BA2AC1" w:rsidP="00BA2AC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BA2AC1">
        <w:rPr>
          <w:rFonts w:ascii="Times New Roman" w:hAnsi="Times New Roman" w:cs="Times New Roman"/>
          <w:sz w:val="28"/>
          <w:szCs w:val="28"/>
        </w:rPr>
        <w:t>Развитие умений классифицировать предметы по форме, величине,</w:t>
      </w:r>
    </w:p>
    <w:p w:rsidR="00BA2AC1" w:rsidRPr="00D14AE5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D14AE5">
        <w:rPr>
          <w:rFonts w:ascii="Times New Roman" w:hAnsi="Times New Roman" w:cs="Times New Roman"/>
          <w:sz w:val="28"/>
          <w:szCs w:val="28"/>
        </w:rPr>
        <w:t>цвету.</w:t>
      </w:r>
    </w:p>
    <w:p w:rsidR="00BA2AC1" w:rsidRPr="00BA2AC1" w:rsidRDefault="00BA2AC1" w:rsidP="00BA2AC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BA2AC1">
        <w:rPr>
          <w:rFonts w:ascii="Times New Roman" w:hAnsi="Times New Roman" w:cs="Times New Roman"/>
          <w:sz w:val="28"/>
          <w:szCs w:val="28"/>
        </w:rPr>
        <w:t>Развитие моторики; совершенствование зрительно-двигательной</w:t>
      </w:r>
    </w:p>
    <w:p w:rsidR="00BA2AC1" w:rsidRPr="00D14AE5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D14AE5">
        <w:rPr>
          <w:rFonts w:ascii="Times New Roman" w:hAnsi="Times New Roman" w:cs="Times New Roman"/>
          <w:sz w:val="28"/>
          <w:szCs w:val="28"/>
        </w:rPr>
        <w:t>координации.</w:t>
      </w:r>
    </w:p>
    <w:p w:rsidR="00BA2AC1" w:rsidRPr="00534BDC" w:rsidRDefault="00BA2AC1" w:rsidP="00DE5A6A">
      <w:pPr>
        <w:autoSpaceDE w:val="0"/>
        <w:autoSpaceDN w:val="0"/>
        <w:adjustRightInd w:val="0"/>
        <w:spacing w:line="240" w:lineRule="auto"/>
        <w:ind w:right="649"/>
        <w:rPr>
          <w:rFonts w:ascii="Times New Roman" w:hAnsi="Times New Roman" w:cs="Times New Roman"/>
          <w:sz w:val="28"/>
          <w:szCs w:val="28"/>
        </w:rPr>
      </w:pPr>
      <w:r w:rsidRPr="00534BDC">
        <w:rPr>
          <w:rFonts w:ascii="Times New Roman" w:hAnsi="Times New Roman" w:cs="Times New Roman"/>
          <w:b/>
          <w:bCs/>
          <w:iCs/>
          <w:sz w:val="28"/>
          <w:szCs w:val="28"/>
        </w:rPr>
        <w:t>Учебные и методические материалы:</w:t>
      </w:r>
      <w:r w:rsidRPr="00534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>наглядный и раздаточный</w:t>
      </w:r>
      <w:r w:rsidR="00DE5A6A">
        <w:rPr>
          <w:rFonts w:ascii="Times New Roman" w:hAnsi="Times New Roman" w:cs="Times New Roman"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>материалы, дидактические игры, наборы цветных карандашей,</w:t>
      </w:r>
      <w:r w:rsidR="00DE5A6A">
        <w:rPr>
          <w:rFonts w:ascii="Times New Roman" w:hAnsi="Times New Roman" w:cs="Times New Roman"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>пальчиковые краски, листы бумаги А4, наборы 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>материалов, игрушки.</w:t>
      </w:r>
    </w:p>
    <w:p w:rsidR="00BA2AC1" w:rsidRPr="00534BDC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534BDC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Материально-технические условия:</w:t>
      </w:r>
      <w:r w:rsidRPr="00534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A2AC1" w:rsidRPr="00534BDC" w:rsidRDefault="00BA2AC1" w:rsidP="00BA2AC1">
      <w:pPr>
        <w:autoSpaceDE w:val="0"/>
        <w:autoSpaceDN w:val="0"/>
        <w:adjustRightInd w:val="0"/>
        <w:spacing w:line="240" w:lineRule="auto"/>
        <w:ind w:right="649"/>
        <w:jc w:val="both"/>
        <w:rPr>
          <w:rFonts w:ascii="Times New Roman" w:hAnsi="Times New Roman" w:cs="Times New Roman"/>
          <w:sz w:val="28"/>
          <w:szCs w:val="28"/>
        </w:rPr>
      </w:pPr>
      <w:r w:rsidRPr="00534BDC">
        <w:rPr>
          <w:rFonts w:ascii="Times New Roman" w:hAnsi="Times New Roman" w:cs="Times New Roman"/>
          <w:sz w:val="28"/>
          <w:szCs w:val="28"/>
        </w:rPr>
        <w:t>набор мебели (маленькие столики и стульчики по количеству детей,</w:t>
      </w:r>
      <w:r w:rsidR="00DE5A6A">
        <w:rPr>
          <w:rFonts w:ascii="Times New Roman" w:hAnsi="Times New Roman" w:cs="Times New Roman"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>стол для пособий, стулья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A6A">
        <w:rPr>
          <w:rFonts w:ascii="Times New Roman" w:hAnsi="Times New Roman" w:cs="Times New Roman"/>
          <w:sz w:val="28"/>
          <w:szCs w:val="28"/>
        </w:rPr>
        <w:t>педагога, психолога</w:t>
      </w:r>
      <w:r w:rsidRPr="00534BDC">
        <w:rPr>
          <w:rFonts w:ascii="Times New Roman" w:hAnsi="Times New Roman" w:cs="Times New Roman"/>
          <w:sz w:val="28"/>
          <w:szCs w:val="28"/>
        </w:rPr>
        <w:t xml:space="preserve"> и родителей), ковер для занятий на полу, музыкальн</w:t>
      </w:r>
      <w:r>
        <w:rPr>
          <w:rFonts w:ascii="Times New Roman" w:hAnsi="Times New Roman" w:cs="Times New Roman"/>
          <w:sz w:val="28"/>
          <w:szCs w:val="28"/>
        </w:rPr>
        <w:t>ый центр</w:t>
      </w:r>
      <w:r w:rsidRPr="00534BDC">
        <w:rPr>
          <w:rFonts w:ascii="Times New Roman" w:hAnsi="Times New Roman" w:cs="Times New Roman"/>
          <w:sz w:val="28"/>
          <w:szCs w:val="28"/>
        </w:rPr>
        <w:t>, магнитная доска, часы,</w:t>
      </w:r>
      <w:r w:rsidR="00DE5A6A">
        <w:rPr>
          <w:rFonts w:ascii="Times New Roman" w:hAnsi="Times New Roman" w:cs="Times New Roman"/>
          <w:sz w:val="28"/>
          <w:szCs w:val="28"/>
        </w:rPr>
        <w:t xml:space="preserve"> </w:t>
      </w:r>
      <w:r w:rsidRPr="00534BDC">
        <w:rPr>
          <w:rFonts w:ascii="Times New Roman" w:hAnsi="Times New Roman" w:cs="Times New Roman"/>
          <w:sz w:val="28"/>
          <w:szCs w:val="28"/>
        </w:rPr>
        <w:t xml:space="preserve">спортивное оборудование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4BDC">
        <w:rPr>
          <w:rFonts w:ascii="Times New Roman" w:hAnsi="Times New Roman" w:cs="Times New Roman"/>
          <w:sz w:val="28"/>
          <w:szCs w:val="28"/>
        </w:rPr>
        <w:t>мячи, гимнастическая скамейка</w:t>
      </w:r>
    </w:p>
    <w:p w:rsidR="00BA2AC1" w:rsidRPr="00534BDC" w:rsidRDefault="00BA2AC1" w:rsidP="00BA2AC1">
      <w:pPr>
        <w:spacing w:line="240" w:lineRule="auto"/>
        <w:ind w:right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BDC">
        <w:rPr>
          <w:rFonts w:ascii="Times New Roman" w:hAnsi="Times New Roman" w:cs="Times New Roman"/>
          <w:sz w:val="28"/>
          <w:szCs w:val="28"/>
        </w:rPr>
        <w:t>высотой 12-18 см).</w:t>
      </w:r>
    </w:p>
    <w:p w:rsidR="00BA2AC1" w:rsidRDefault="00BA2AC1" w:rsidP="00BA2AC1">
      <w:pPr>
        <w:widowControl w:val="0"/>
        <w:spacing w:line="240" w:lineRule="auto"/>
        <w:ind w:left="851" w:right="6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2AC1" w:rsidRDefault="00BA2AC1" w:rsidP="00BA2AC1">
      <w:pPr>
        <w:widowControl w:val="0"/>
        <w:spacing w:line="240" w:lineRule="auto"/>
        <w:ind w:left="64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2AC1" w:rsidRDefault="00BA2AC1" w:rsidP="00BA2AC1">
      <w:pPr>
        <w:widowControl w:val="0"/>
        <w:spacing w:line="240" w:lineRule="auto"/>
        <w:ind w:left="64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4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44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544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41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кота Барсика</w:t>
      </w:r>
    </w:p>
    <w:p w:rsidR="00BA2AC1" w:rsidRDefault="00BA2AC1" w:rsidP="00BA2AC1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891"/>
        <w:gridCol w:w="3060"/>
        <w:gridCol w:w="2341"/>
        <w:gridCol w:w="3420"/>
        <w:gridCol w:w="2521"/>
      </w:tblGrid>
      <w:tr w:rsidR="00BA2AC1" w:rsidTr="00495924">
        <w:trPr>
          <w:cantSplit/>
          <w:trHeight w:hRule="exact" w:val="367"/>
        </w:trPr>
        <w:tc>
          <w:tcPr>
            <w:tcW w:w="6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№</w:t>
            </w:r>
          </w:p>
        </w:tc>
        <w:tc>
          <w:tcPr>
            <w:tcW w:w="2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spacing w:after="88" w:line="240" w:lineRule="exact"/>
              <w:rPr>
                <w:sz w:val="24"/>
                <w:szCs w:val="24"/>
              </w:rPr>
            </w:pPr>
          </w:p>
          <w:p w:rsidR="00BA2AC1" w:rsidRDefault="00BA2AC1" w:rsidP="00495924">
            <w:pPr>
              <w:widowControl w:val="0"/>
              <w:spacing w:line="241" w:lineRule="auto"/>
              <w:ind w:left="506" w:right="4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</w:t>
            </w:r>
          </w:p>
        </w:tc>
        <w:tc>
          <w:tcPr>
            <w:tcW w:w="30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spacing w:after="88" w:line="240" w:lineRule="exact"/>
              <w:rPr>
                <w:sz w:val="24"/>
                <w:szCs w:val="24"/>
              </w:rPr>
            </w:pPr>
          </w:p>
          <w:p w:rsidR="00BA2AC1" w:rsidRDefault="00BA2AC1" w:rsidP="00495924">
            <w:pPr>
              <w:widowControl w:val="0"/>
              <w:spacing w:line="240" w:lineRule="auto"/>
              <w:ind w:left="6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анятия</w:t>
            </w:r>
          </w:p>
        </w:tc>
        <w:tc>
          <w:tcPr>
            <w:tcW w:w="8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7" w:line="240" w:lineRule="auto"/>
              <w:ind w:left="29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</w:tr>
      <w:tr w:rsidR="00BA2AC1" w:rsidTr="00495924">
        <w:trPr>
          <w:cantSplit/>
          <w:trHeight w:hRule="exact" w:val="652"/>
        </w:trPr>
        <w:tc>
          <w:tcPr>
            <w:tcW w:w="6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  <w:tc>
          <w:tcPr>
            <w:tcW w:w="2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  <w:tc>
          <w:tcPr>
            <w:tcW w:w="30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tabs>
                <w:tab w:val="left" w:pos="2186"/>
              </w:tabs>
              <w:spacing w:before="7" w:line="240" w:lineRule="auto"/>
              <w:ind w:left="5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7" w:line="239" w:lineRule="auto"/>
              <w:ind w:left="177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сть</w:t>
            </w:r>
          </w:p>
        </w:tc>
      </w:tr>
      <w:tr w:rsidR="00BA2AC1" w:rsidTr="00495924">
        <w:trPr>
          <w:cantSplit/>
          <w:trHeight w:hRule="exact" w:val="380"/>
        </w:trPr>
        <w:tc>
          <w:tcPr>
            <w:tcW w:w="1486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B3989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989">
              <w:rPr>
                <w:rFonts w:ascii="Times New Roman" w:hAnsi="Times New Roman" w:cs="Times New Roman"/>
                <w:b/>
                <w:sz w:val="28"/>
                <w:szCs w:val="28"/>
              </w:rPr>
              <w:t>Вводный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(февраль,2024)</w:t>
            </w:r>
          </w:p>
        </w:tc>
      </w:tr>
      <w:tr w:rsidR="00BA2AC1" w:rsidTr="00495924">
        <w:trPr>
          <w:cantSplit/>
          <w:trHeight w:hRule="exact" w:val="2545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A2AC1" w:rsidRDefault="00BA2AC1" w:rsidP="00495924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04855" w:rsidRDefault="00BA2AC1" w:rsidP="00495924">
            <w:pPr>
              <w:widowControl w:val="0"/>
              <w:spacing w:before="2" w:line="239" w:lineRule="auto"/>
              <w:ind w:left="105" w:right="5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Знакомство с котом Барсиком.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Цель: Знакомство детей и их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 xml:space="preserve"> комнатой,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настрой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участников на совместную</w:t>
            </w:r>
          </w:p>
          <w:p w:rsidR="00BA2AC1" w:rsidRDefault="00BA2AC1" w:rsidP="00495924">
            <w:pPr>
              <w:widowControl w:val="0"/>
              <w:spacing w:before="2" w:line="239" w:lineRule="auto"/>
              <w:ind w:left="129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  <w:p w:rsidR="00BA2AC1" w:rsidRDefault="00BA2AC1" w:rsidP="00495924">
            <w:pPr>
              <w:widowControl w:val="0"/>
              <w:spacing w:before="2" w:line="240" w:lineRule="auto"/>
              <w:ind w:left="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Игра «Дружное знакомство»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Игра с мячом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Знакомство с группой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Игра «Котик»</w:t>
            </w:r>
          </w:p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Упражнение «Пальчики здороваются»</w:t>
            </w:r>
          </w:p>
          <w:p w:rsidR="00BA2AC1" w:rsidRDefault="00BA2AC1" w:rsidP="00495924">
            <w:pPr>
              <w:widowControl w:val="0"/>
              <w:spacing w:before="2" w:line="239" w:lineRule="auto"/>
              <w:ind w:left="115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Упражнение «Клубочки для Барсика»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04855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Default="00BA2AC1" w:rsidP="00495924">
            <w:pPr>
              <w:widowControl w:val="0"/>
              <w:spacing w:before="2" w:line="239" w:lineRule="auto"/>
              <w:ind w:left="97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855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  <w:tr w:rsidR="00BA2AC1" w:rsidTr="00495924">
        <w:trPr>
          <w:cantSplit/>
          <w:trHeight w:hRule="exact" w:val="3261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02004" w:rsidRDefault="00BA2AC1" w:rsidP="00495924">
            <w:pPr>
              <w:widowControl w:val="0"/>
              <w:spacing w:before="2" w:line="239" w:lineRule="auto"/>
              <w:ind w:left="105" w:right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Дом кота Барсика.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предметы по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величине, цвету</w:t>
            </w:r>
            <w:r w:rsidRPr="00702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Упражнять в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звукоподражании и чётком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произнесение звуков. Учить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согласовывать числительные с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существительными. Развивать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речевое внимание и мелкую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моторику.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«Домик на горе»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Упражнение «Какие звуки вы слышите дома?»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ключик к замочку»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Игра «Ищи свой дом»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«Дом на горе»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jc w:val="both"/>
              <w:rPr>
                <w:rFonts w:ascii="Times New Roman" w:hAnsi="Times New Roman" w:cs="Times New Roman"/>
              </w:rPr>
            </w:pPr>
            <w:r w:rsidRPr="00702004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«Зажги огни в окнах домов»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70200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702004">
              <w:rPr>
                <w:rFonts w:ascii="Times New Roman" w:hAnsi="Times New Roman" w:cs="Times New Roman"/>
                <w:sz w:val="28"/>
                <w:szCs w:val="28"/>
              </w:rPr>
              <w:t>Ритуал прощания</w:t>
            </w:r>
          </w:p>
        </w:tc>
      </w:tr>
      <w:tr w:rsidR="00BA2AC1" w:rsidTr="00495924">
        <w:trPr>
          <w:cantSplit/>
          <w:trHeight w:hRule="exact" w:val="331"/>
        </w:trPr>
        <w:tc>
          <w:tcPr>
            <w:tcW w:w="1486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7" w:line="240" w:lineRule="auto"/>
              <w:ind w:left="69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Основной этап (март, апрель 2024)</w:t>
            </w:r>
          </w:p>
        </w:tc>
      </w:tr>
      <w:tr w:rsidR="00BA2AC1" w:rsidTr="00495924">
        <w:trPr>
          <w:cantSplit/>
          <w:trHeight w:hRule="exact" w:val="2082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widowControl w:val="0"/>
              <w:spacing w:before="5" w:line="239" w:lineRule="auto"/>
              <w:ind w:left="105" w:righ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Игрушки кота Барсика. Матрёшка.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раннего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возраста предметной и</w:t>
            </w:r>
          </w:p>
          <w:p w:rsidR="00BA2AC1" w:rsidRPr="00A00824" w:rsidRDefault="00BA2AC1" w:rsidP="00495924">
            <w:pPr>
              <w:widowControl w:val="0"/>
              <w:spacing w:before="5" w:line="239" w:lineRule="auto"/>
              <w:ind w:left="129" w:right="2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продуктивной деятельности.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Упражнение «Игра с матрешкой»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Танец «Мы матрёшки»</w:t>
            </w:r>
          </w:p>
          <w:p w:rsidR="00BA2AC1" w:rsidRPr="00A00824" w:rsidRDefault="00BA2AC1" w:rsidP="00495924">
            <w:pPr>
              <w:widowControl w:val="0"/>
              <w:spacing w:before="5" w:line="239" w:lineRule="auto"/>
              <w:ind w:left="115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Конструирование «Дома для матрёшек»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A00824" w:rsidRDefault="00BA2AC1" w:rsidP="00495924">
            <w:pPr>
              <w:widowControl w:val="0"/>
              <w:spacing w:before="5" w:line="239" w:lineRule="auto"/>
              <w:ind w:left="97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 прощания</w:t>
            </w:r>
          </w:p>
        </w:tc>
      </w:tr>
      <w:tr w:rsidR="00BA2AC1" w:rsidTr="00495924">
        <w:trPr>
          <w:cantSplit/>
          <w:trHeight w:hRule="exact" w:val="5244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5" w:line="239" w:lineRule="auto"/>
              <w:ind w:left="10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Барсик едет на машине.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умения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предметы по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величине, форме.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выполнять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словесную инструкцию,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сопровождающуюся образцом.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восприятия, чувства ритма, равновесия, общей и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мелкой моторики.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5" w:line="240" w:lineRule="auto"/>
              <w:ind w:left="10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«Чей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звук?»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стихотворения А. </w:t>
            </w:r>
            <w:proofErr w:type="spellStart"/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Упражнение на равновесие «Машины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едут по мосту»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Массаж «Вот какие колеса» Пальчиковая игра «Машина»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Рисование «Дороги для машин»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Игра-конструирование «Гараж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машины»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 прощания</w:t>
            </w:r>
          </w:p>
        </w:tc>
      </w:tr>
      <w:tr w:rsidR="00BA2AC1" w:rsidTr="00495924">
        <w:trPr>
          <w:cantSplit/>
          <w:trHeight w:hRule="exact" w:val="2082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5.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5" w:line="239" w:lineRule="auto"/>
              <w:ind w:left="10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Любимые игрушки кота Барсика.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Цель: Улучшать координацию и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мелкую моторику, понимание речи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окружающих; 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5" w:line="240" w:lineRule="auto"/>
              <w:ind w:left="10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Упражнение «Сорока-белобока»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Музыкальная игра «Поиграй со мной»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Пальчиковая игра «Игрушки»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 прощания</w:t>
            </w:r>
          </w:p>
        </w:tc>
      </w:tr>
    </w:tbl>
    <w:p w:rsidR="00BA2AC1" w:rsidRDefault="00BA2AC1" w:rsidP="00BA2AC1">
      <w:pPr>
        <w:sectPr w:rsidR="00BA2AC1">
          <w:pgSz w:w="16838" w:h="11906" w:orient="landscape"/>
          <w:pgMar w:top="1132" w:right="29" w:bottom="850" w:left="1134" w:header="0" w:footer="0" w:gutter="0"/>
          <w:cols w:space="708"/>
        </w:sect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891"/>
        <w:gridCol w:w="3060"/>
        <w:gridCol w:w="2341"/>
        <w:gridCol w:w="3420"/>
        <w:gridCol w:w="2520"/>
      </w:tblGrid>
      <w:tr w:rsidR="00BA2AC1" w:rsidTr="00495924">
        <w:trPr>
          <w:cantSplit/>
          <w:trHeight w:hRule="exact" w:val="2289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Накапливать речевые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средства; Развивать умение</w:t>
            </w:r>
          </w:p>
          <w:p w:rsidR="00BA2AC1" w:rsidRDefault="00BA2AC1" w:rsidP="00495924">
            <w:pPr>
              <w:widowControl w:val="0"/>
              <w:spacing w:before="5" w:line="239" w:lineRule="auto"/>
              <w:ind w:left="129" w:right="9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обобщать предметы.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 «Ягодки для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гостей»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с мячиками</w:t>
            </w:r>
          </w:p>
          <w:p w:rsidR="00BA2AC1" w:rsidRPr="00340D1B" w:rsidRDefault="00BA2AC1" w:rsidP="00495924">
            <w:pPr>
              <w:widowControl w:val="0"/>
              <w:spacing w:before="5" w:line="239" w:lineRule="auto"/>
              <w:ind w:left="115" w:right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Игра с мыльными пузырями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/>
        </w:tc>
      </w:tr>
      <w:tr w:rsidR="00BA2AC1" w:rsidTr="00495924">
        <w:trPr>
          <w:cantSplit/>
          <w:trHeight w:hRule="exact" w:val="4945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Барсик знакомит с посудой. Такая</w:t>
            </w:r>
          </w:p>
          <w:p w:rsidR="00BA2AC1" w:rsidRDefault="00BA2AC1" w:rsidP="00495924">
            <w:pPr>
              <w:widowControl w:val="0"/>
              <w:spacing w:before="2" w:line="241" w:lineRule="auto"/>
              <w:ind w:left="43" w:right="4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разная посуда.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Цель: Обогащать пассивный и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активный словарь, закрепить знания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о цвете и величине предметов,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формировать умения различать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речевые и неречевые звуки,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и</w:t>
            </w:r>
          </w:p>
          <w:p w:rsidR="00BA2AC1" w:rsidRDefault="00BA2AC1" w:rsidP="00495924">
            <w:pPr>
              <w:widowControl w:val="0"/>
              <w:spacing w:before="2" w:line="239" w:lineRule="auto"/>
              <w:ind w:left="129" w:right="2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лежит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коробке?»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«Что это?»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«Разложи продукты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по тарелкам»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Музыкально-ритмическая игра «Хитрая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ложечка»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Пальчиковая игра «Помощник»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 «Кастрюля»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мешочек»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Default="00BA2AC1" w:rsidP="00495924">
            <w:pPr>
              <w:widowControl w:val="0"/>
              <w:spacing w:before="2" w:line="241" w:lineRule="auto"/>
              <w:ind w:left="97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  <w:tr w:rsidR="00BA2AC1" w:rsidTr="00495924">
        <w:trPr>
          <w:cantSplit/>
          <w:trHeight w:hRule="exact" w:val="2265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7</w:t>
            </w:r>
            <w:r w:rsidRPr="000C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На кухню вместе с Барсиком. Зачем</w:t>
            </w:r>
          </w:p>
          <w:p w:rsidR="00BA2AC1" w:rsidRPr="00340D1B" w:rsidRDefault="00BA2AC1" w:rsidP="00495924">
            <w:pPr>
              <w:widowControl w:val="0"/>
              <w:spacing w:before="2" w:line="240" w:lineRule="auto"/>
              <w:ind w:left="105" w:right="4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нужна посуда?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Цель: Уточнять и расширять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представления о посуде, её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назначении. Активизировать знания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по теме. </w:t>
            </w:r>
          </w:p>
          <w:p w:rsidR="00BA2AC1" w:rsidRPr="00340D1B" w:rsidRDefault="00BA2AC1" w:rsidP="00495924">
            <w:pPr>
              <w:widowControl w:val="0"/>
              <w:spacing w:before="2" w:line="240" w:lineRule="auto"/>
              <w:ind w:left="108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Инсценировка стихотворения Е.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Николаевой с показом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«Чего не хватает?»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«Назови ласково» </w:t>
            </w:r>
          </w:p>
          <w:p w:rsidR="00BA2AC1" w:rsidRPr="00340D1B" w:rsidRDefault="00BA2AC1" w:rsidP="00495924">
            <w:pPr>
              <w:widowControl w:val="0"/>
              <w:spacing w:before="2" w:line="240" w:lineRule="auto"/>
              <w:ind w:left="108" w:right="2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Default="00BA2AC1" w:rsidP="00495924">
            <w:pPr>
              <w:widowControl w:val="0"/>
              <w:spacing w:before="2" w:line="240" w:lineRule="auto"/>
              <w:ind w:left="108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  <w:tr w:rsidR="00BA2AC1" w:rsidTr="00495924">
        <w:trPr>
          <w:cantSplit/>
          <w:trHeight w:hRule="exact" w:val="2715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2AC1" w:rsidRPr="000C2189" w:rsidRDefault="00BA2AC1" w:rsidP="00495924">
            <w:pPr>
              <w:spacing w:after="15" w:line="12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2AC1" w:rsidRPr="000C2189" w:rsidRDefault="00BA2AC1" w:rsidP="00495924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line="240" w:lineRule="auto"/>
              <w:ind w:left="105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Развивать умения согласовывать стихотворный текст с</w:t>
            </w:r>
          </w:p>
          <w:p w:rsidR="00BA2AC1" w:rsidRPr="00340D1B" w:rsidRDefault="00BA2AC1" w:rsidP="00495924">
            <w:pPr>
              <w:widowControl w:val="0"/>
              <w:spacing w:before="2" w:line="239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действиями.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widowControl w:val="0"/>
              <w:spacing w:before="2" w:line="239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Речевая подвижная игра «Пусть слова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разделят ножки!»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Пальчиковая игра «Обед для куклы»</w:t>
            </w:r>
          </w:p>
          <w:p w:rsidR="00BA2AC1" w:rsidRPr="00340D1B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«Сортируем посуду</w:t>
            </w:r>
          </w:p>
          <w:p w:rsidR="00BA2AC1" w:rsidRPr="00340D1B" w:rsidRDefault="00BA2AC1" w:rsidP="00495924">
            <w:pPr>
              <w:widowControl w:val="0"/>
              <w:spacing w:before="2" w:line="239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по размеру» (вкладыши)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Default="00BA2AC1" w:rsidP="00495924">
            <w:pPr>
              <w:widowControl w:val="0"/>
              <w:spacing w:before="2" w:line="239" w:lineRule="auto"/>
              <w:ind w:left="108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AC1" w:rsidTr="00495924">
        <w:trPr>
          <w:cantSplit/>
          <w:trHeight w:hRule="exact" w:val="5659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8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21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218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Барсик помогает кукле одеться.</w:t>
            </w:r>
          </w:p>
          <w:p w:rsidR="00BA2AC1" w:rsidRPr="000E22CC" w:rsidRDefault="00BA2AC1" w:rsidP="00495924">
            <w:pPr>
              <w:widowControl w:val="0"/>
              <w:spacing w:line="240" w:lineRule="auto"/>
              <w:ind w:left="105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Куклы идут на прогулку.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Обогащать словарь детей по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теме. Закреплять понятия о цвете,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величине, форме, количестве.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Развивать мелкую и общую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моторики. Развивать слуховое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восприятие. Активизировать в речи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детей слова «сначала», «потом»,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слов, относящиеся к обобщению</w:t>
            </w:r>
          </w:p>
          <w:p w:rsidR="00BA2AC1" w:rsidRPr="000E22CC" w:rsidRDefault="00BA2AC1" w:rsidP="00495924">
            <w:pPr>
              <w:widowControl w:val="0"/>
              <w:spacing w:before="2" w:line="239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«одежда».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E22CC" w:rsidRDefault="00BA2AC1" w:rsidP="00495924">
            <w:pPr>
              <w:widowControl w:val="0"/>
              <w:spacing w:before="2" w:line="239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«Куклы проснулись»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«Одень куклу на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прогулку»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«Подбери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заплатку»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«Куклы приходят с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прогулки»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Упражнение «Куклы замарашки»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Пальчиковая игра «Стирка»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 «Раскрась</w:t>
            </w:r>
          </w:p>
          <w:p w:rsidR="00BA2AC1" w:rsidRPr="000E22CC" w:rsidRDefault="00BA2AC1" w:rsidP="00495924">
            <w:pPr>
              <w:widowControl w:val="0"/>
              <w:spacing w:before="2" w:line="239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2CC">
              <w:rPr>
                <w:rFonts w:ascii="Times New Roman" w:hAnsi="Times New Roman" w:cs="Times New Roman"/>
                <w:sz w:val="28"/>
                <w:szCs w:val="28"/>
              </w:rPr>
              <w:t>одежду»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Default="00BA2AC1" w:rsidP="00495924">
            <w:pPr>
              <w:widowControl w:val="0"/>
              <w:spacing w:before="2" w:line="239" w:lineRule="auto"/>
              <w:ind w:left="108" w:right="10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  <w:tr w:rsidR="00BA2AC1" w:rsidTr="00495924">
        <w:trPr>
          <w:cantSplit/>
          <w:trHeight w:hRule="exact" w:val="4841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Pr="000C2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Барсик встречает весну. Бегут ручьи.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Цель: Формировать устойчивые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представления о цвете, форме,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величине. Обогащать словарь детей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по данной теме. Развивать общую и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 xml:space="preserve">мелкую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моторику</w:t>
            </w: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widowControl w:val="0"/>
              <w:spacing w:before="2" w:line="239" w:lineRule="auto"/>
              <w:ind w:left="108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Беседа о весне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«Что сначала,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что потом»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делает?»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5439C">
              <w:rPr>
                <w:rFonts w:ascii="Times New Roman" w:hAnsi="Times New Roman" w:cs="Times New Roman"/>
                <w:sz w:val="28"/>
                <w:szCs w:val="28"/>
              </w:rPr>
              <w:t xml:space="preserve"> «Через лужи»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«Весна пришла»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Рисование красками «Бегут ручьи»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Аппликация «Дерево в цвету»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цветок для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мамы»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  <w:tr w:rsidR="00BA2AC1" w:rsidTr="00495924">
        <w:trPr>
          <w:cantSplit/>
          <w:trHeight w:hRule="exact" w:val="4669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AC1" w:rsidRPr="000C2189" w:rsidRDefault="00BA2AC1" w:rsidP="00495924">
            <w:pPr>
              <w:spacing w:line="2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0C2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7D09FA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A">
              <w:rPr>
                <w:rFonts w:ascii="Times New Roman" w:hAnsi="Times New Roman" w:cs="Times New Roman"/>
                <w:sz w:val="28"/>
                <w:szCs w:val="28"/>
              </w:rPr>
              <w:t>Раскрасим весну для Барсика.</w:t>
            </w:r>
          </w:p>
          <w:p w:rsidR="00BA2AC1" w:rsidRPr="007D09FA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A">
              <w:rPr>
                <w:rFonts w:ascii="Times New Roman" w:hAnsi="Times New Roman" w:cs="Times New Roman"/>
                <w:sz w:val="28"/>
                <w:szCs w:val="28"/>
              </w:rPr>
              <w:t>Деревья, листочки, цветы.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умения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предметы по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цвету, форме, величине. Развивать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общую и мелкую моторики.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словесные инструкции. Обогащать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словаря детей по данной теме.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E22CC" w:rsidRDefault="00BA2AC1" w:rsidP="00495924">
            <w:pPr>
              <w:widowControl w:val="0"/>
              <w:spacing w:before="2" w:line="239" w:lineRule="auto"/>
              <w:ind w:left="108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Ритуал приветствия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Упражнение «Выращиваем листочки на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деревьях»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Упражнение «Ищем цветы под снегом»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5439C">
              <w:rPr>
                <w:rFonts w:ascii="Times New Roman" w:hAnsi="Times New Roman" w:cs="Times New Roman"/>
                <w:sz w:val="28"/>
                <w:szCs w:val="28"/>
              </w:rPr>
              <w:t xml:space="preserve"> «Пришла весна»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Пальчиковая игра «Почки, листики,</w:t>
            </w:r>
          </w:p>
          <w:p w:rsidR="00BA2AC1" w:rsidRPr="0005439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цветочки»</w:t>
            </w:r>
          </w:p>
          <w:p w:rsidR="00BA2AC1" w:rsidRPr="000E22CC" w:rsidRDefault="00BA2AC1" w:rsidP="004959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9C">
              <w:rPr>
                <w:rFonts w:ascii="Times New Roman" w:hAnsi="Times New Roman" w:cs="Times New Roman"/>
                <w:sz w:val="28"/>
                <w:szCs w:val="28"/>
              </w:rPr>
              <w:t>Игра «Песенка про дождик»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A2AC1" w:rsidRPr="00A00824" w:rsidRDefault="00BA2AC1" w:rsidP="00495924">
            <w:pPr>
              <w:autoSpaceDE w:val="0"/>
              <w:autoSpaceDN w:val="0"/>
              <w:adjustRightInd w:val="0"/>
              <w:spacing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824">
              <w:rPr>
                <w:rFonts w:ascii="Times New Roman" w:hAnsi="Times New Roman" w:cs="Times New Roman"/>
                <w:sz w:val="28"/>
                <w:szCs w:val="28"/>
              </w:rPr>
              <w:t>прощания</w:t>
            </w:r>
          </w:p>
        </w:tc>
      </w:tr>
    </w:tbl>
    <w:p w:rsidR="00DE0B80" w:rsidRDefault="00DE0B80">
      <w:pPr>
        <w:rPr>
          <w:rFonts w:ascii="Times New Roman" w:hAnsi="Times New Roman" w:cs="Times New Roman"/>
          <w:sz w:val="28"/>
          <w:szCs w:val="28"/>
        </w:rPr>
      </w:pPr>
    </w:p>
    <w:p w:rsidR="00942B4C" w:rsidRDefault="00942B4C">
      <w:pPr>
        <w:rPr>
          <w:rFonts w:ascii="Times New Roman" w:hAnsi="Times New Roman" w:cs="Times New Roman"/>
          <w:sz w:val="28"/>
          <w:szCs w:val="28"/>
        </w:rPr>
      </w:pPr>
    </w:p>
    <w:sectPr w:rsidR="00942B4C" w:rsidSect="00BA2AC1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A1D7C"/>
    <w:multiLevelType w:val="hybridMultilevel"/>
    <w:tmpl w:val="C4E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2AC1"/>
    <w:rsid w:val="000C2189"/>
    <w:rsid w:val="002702E8"/>
    <w:rsid w:val="00942B4C"/>
    <w:rsid w:val="00984FAF"/>
    <w:rsid w:val="00BA2AC1"/>
    <w:rsid w:val="00D075D9"/>
    <w:rsid w:val="00DE0B80"/>
    <w:rsid w:val="00D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18081-A06E-49C5-9136-BAC5D29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C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5</cp:revision>
  <cp:lastPrinted>2025-01-27T05:40:00Z</cp:lastPrinted>
  <dcterms:created xsi:type="dcterms:W3CDTF">2025-01-27T04:34:00Z</dcterms:created>
  <dcterms:modified xsi:type="dcterms:W3CDTF">2025-01-27T14:16:00Z</dcterms:modified>
</cp:coreProperties>
</file>