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  <w:r w:rsidRPr="0062049C">
        <w:rPr>
          <w:iCs/>
          <w:color w:val="111111"/>
          <w:sz w:val="28"/>
          <w:szCs w:val="27"/>
          <w:bdr w:val="none" w:sz="0" w:space="0" w:color="auto" w:frame="1"/>
        </w:rPr>
        <w:t>ОГКУСО «Социально-реабилитационный центр для несовершеннолетних «Малютка» г. Иркутска»</w:t>
      </w: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  <w:r w:rsidRPr="0062049C">
        <w:rPr>
          <w:iCs/>
          <w:color w:val="111111"/>
          <w:sz w:val="28"/>
          <w:szCs w:val="27"/>
          <w:bdr w:val="none" w:sz="0" w:space="0" w:color="auto" w:frame="1"/>
        </w:rPr>
        <w:t>Сценарий спортивного развлечения в бассейне</w:t>
      </w: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  <w:r w:rsidRPr="0062049C">
        <w:rPr>
          <w:iCs/>
          <w:color w:val="111111"/>
          <w:sz w:val="28"/>
          <w:szCs w:val="27"/>
          <w:bdr w:val="none" w:sz="0" w:space="0" w:color="auto" w:frame="1"/>
        </w:rPr>
        <w:t xml:space="preserve">«Морская школа капитана </w:t>
      </w:r>
      <w:proofErr w:type="spellStart"/>
      <w:r w:rsidRPr="0062049C">
        <w:rPr>
          <w:iCs/>
          <w:color w:val="111111"/>
          <w:sz w:val="28"/>
          <w:szCs w:val="27"/>
          <w:bdr w:val="none" w:sz="0" w:space="0" w:color="auto" w:frame="1"/>
        </w:rPr>
        <w:t>Врунгеля</w:t>
      </w:r>
      <w:proofErr w:type="spellEnd"/>
      <w:r w:rsidRPr="0062049C">
        <w:rPr>
          <w:iCs/>
          <w:color w:val="111111"/>
          <w:sz w:val="28"/>
          <w:szCs w:val="27"/>
          <w:bdr w:val="none" w:sz="0" w:space="0" w:color="auto" w:frame="1"/>
        </w:rPr>
        <w:t>»</w:t>
      </w: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  <w:r>
        <w:rPr>
          <w:iCs/>
          <w:color w:val="111111"/>
          <w:sz w:val="28"/>
          <w:szCs w:val="27"/>
          <w:bdr w:val="none" w:sz="0" w:space="0" w:color="auto" w:frame="1"/>
        </w:rPr>
        <w:t>Инструктор по физической культуре: Бичёвина А. А</w:t>
      </w: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7"/>
          <w:bdr w:val="none" w:sz="0" w:space="0" w:color="auto" w:frame="1"/>
        </w:rPr>
      </w:pPr>
      <w:r>
        <w:rPr>
          <w:iCs/>
          <w:color w:val="111111"/>
          <w:sz w:val="28"/>
          <w:szCs w:val="27"/>
          <w:bdr w:val="none" w:sz="0" w:space="0" w:color="auto" w:frame="1"/>
        </w:rPr>
        <w:t xml:space="preserve">Г. Иркутск </w:t>
      </w: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Цель</w:t>
      </w:r>
      <w:r>
        <w:rPr>
          <w:rFonts w:ascii="Arial" w:hAnsi="Arial" w:cs="Arial"/>
          <w:color w:val="111111"/>
          <w:sz w:val="27"/>
          <w:szCs w:val="27"/>
        </w:rPr>
        <w:t>: организовать активный досуг детей.</w:t>
      </w:r>
    </w:p>
    <w:p w:rsidR="0062049C" w:rsidRP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7"/>
          <w:bdr w:val="none" w:sz="0" w:space="0" w:color="auto" w:frame="1"/>
        </w:rPr>
      </w:pP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2049C" w:rsidRDefault="0062049C" w:rsidP="006204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Продолжать </w:t>
      </w:r>
      <w:r w:rsidRPr="0062049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 интерес к занятиям в </w:t>
      </w:r>
      <w:r w:rsidRPr="000100AD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бассейне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2049C" w:rsidRPr="0062049C" w:rsidRDefault="0062049C" w:rsidP="0062049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Способствовать закреплению и совершенствованию двигательных навыков и умений.</w:t>
      </w:r>
    </w:p>
    <w:p w:rsidR="0062049C" w:rsidRPr="0062049C" w:rsidRDefault="0062049C" w:rsidP="0062049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Воспитывать дружеские взаимоотношения, создавать положительный эмоциональный настрой.</w:t>
      </w:r>
    </w:p>
    <w:p w:rsidR="0062049C" w:rsidRP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доски для плавания; обручи 2 </w:t>
      </w:r>
      <w:proofErr w:type="gramStart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шт. ;</w:t>
      </w:r>
      <w:proofErr w:type="gramEnd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теннисные шарики, мячи, тонущие игрушки.</w:t>
      </w:r>
    </w:p>
    <w:p w:rsidR="0062049C" w:rsidRP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Форма проведения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0100A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открытое занятие</w:t>
      </w:r>
    </w:p>
    <w:p w:rsidR="0062049C" w:rsidRP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Место проведения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100A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бассейн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100AD" w:rsidRDefault="0062049C" w:rsidP="000100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Действующие лица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100A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Капитан </w:t>
      </w:r>
      <w:proofErr w:type="spellStart"/>
      <w:r w:rsidRPr="000100A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Врунгель</w:t>
      </w:r>
      <w:proofErr w:type="spellEnd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старший помощник Лом.</w:t>
      </w:r>
    </w:p>
    <w:p w:rsidR="000100AD" w:rsidRDefault="000100AD" w:rsidP="000100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100AD" w:rsidRPr="000100AD" w:rsidRDefault="000100AD" w:rsidP="000100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0100AD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Ход занятия:</w:t>
      </w:r>
    </w:p>
    <w:p w:rsidR="000100AD" w:rsidRPr="0062049C" w:rsidRDefault="000100AD" w:rsidP="000100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049C" w:rsidRP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2049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Капитан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Внимание, внимание! Я </w:t>
      </w:r>
      <w:r w:rsidRPr="0062049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капитан </w:t>
      </w:r>
      <w:proofErr w:type="spellStart"/>
      <w:r w:rsidRPr="0062049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Врунгель</w:t>
      </w:r>
      <w:proofErr w:type="spellEnd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сегодня я набираю команду для большого </w:t>
      </w:r>
      <w:r w:rsidRPr="0062049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морского путешествия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готовы быть моей командой?</w:t>
      </w:r>
    </w:p>
    <w:p w:rsid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</w:t>
      </w:r>
    </w:p>
    <w:p w:rsidR="000100AD" w:rsidRPr="0062049C" w:rsidRDefault="000100AD" w:rsidP="000100A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 должны мы подготовиться, чтобы быть сильными, выносливыми, смелыми, что бы смогли справиться со всеми трудностями.</w:t>
      </w:r>
    </w:p>
    <w:p w:rsidR="000100AD" w:rsidRPr="0062049C" w:rsidRDefault="000100AD" w:rsidP="000100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 прошу всех на борт </w:t>
      </w:r>
      <w:r w:rsidRPr="0062049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(спускаемся в </w:t>
      </w:r>
      <w:r w:rsidRPr="0062049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бассейн</w:t>
      </w:r>
      <w:r w:rsidRPr="0062049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0100AD" w:rsidRDefault="000100AD" w:rsidP="000100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100AD" w:rsidRPr="0062049C" w:rsidRDefault="000100AD" w:rsidP="000100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Лом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 ребята! Я случайно услышала, что вы собираетесь в </w:t>
      </w:r>
      <w:r w:rsidRPr="0062049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морское путешествие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Возьмите меня с собой.</w:t>
      </w:r>
    </w:p>
    <w:p w:rsidR="000100AD" w:rsidRPr="0062049C" w:rsidRDefault="000100AD" w:rsidP="000100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2049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Капитан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что ты умеешь делать?</w:t>
      </w:r>
    </w:p>
    <w:p w:rsidR="000100AD" w:rsidRPr="0062049C" w:rsidRDefault="000100AD" w:rsidP="000100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Лом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умею загадки загадывать</w:t>
      </w:r>
    </w:p>
    <w:p w:rsidR="000100AD" w:rsidRPr="0062049C" w:rsidRDefault="000100AD" w:rsidP="000100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2049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Капитан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ну ка попробуй загадай, посмотрим отгадают ли их ребята.</w:t>
      </w:r>
    </w:p>
    <w:p w:rsidR="000100AD" w:rsidRPr="0062049C" w:rsidRDefault="000100AD" w:rsidP="000100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ЗАГАДЫВАЕТ 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ЗАГАДКИ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(мяч, 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плават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круг</w:t>
      </w:r>
      <w:r w:rsidRPr="0062049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0100AD" w:rsidRPr="0062049C" w:rsidRDefault="000100AD" w:rsidP="000100A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Он стрелой летит порой,</w:t>
      </w:r>
    </w:p>
    <w:p w:rsidR="000100AD" w:rsidRPr="0062049C" w:rsidRDefault="000100AD" w:rsidP="000100A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просто прыгать вскачь,</w:t>
      </w:r>
    </w:p>
    <w:p w:rsidR="000100AD" w:rsidRPr="0062049C" w:rsidRDefault="000100AD" w:rsidP="000100A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Связан с каждою игрой</w:t>
      </w:r>
    </w:p>
    <w:p w:rsidR="000100AD" w:rsidRPr="0062049C" w:rsidRDefault="000100AD" w:rsidP="000100A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весёлый круглый…мяч</w:t>
      </w:r>
    </w:p>
    <w:p w:rsidR="000100AD" w:rsidRPr="0062049C" w:rsidRDefault="000100AD" w:rsidP="000100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В синем море буква </w:t>
      </w:r>
      <w:proofErr w:type="gramStart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даёт упасть на дно </w:t>
      </w:r>
      <w:r w:rsidRPr="0062049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(Спасательный круг)</w:t>
      </w:r>
    </w:p>
    <w:p w:rsidR="0062049C" w:rsidRPr="0062049C" w:rsidRDefault="0062049C" w:rsidP="0062049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Разминка в воде Под музыку</w:t>
      </w:r>
    </w:p>
    <w:p w:rsidR="0062049C" w:rsidRP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2049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Капитан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 ребята! Слушайте моё первое задание. А ты старший помощник Лом помогай.</w:t>
      </w:r>
    </w:p>
    <w:p w:rsid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Капитаны строят свои команды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100AD" w:rsidRPr="0062049C" w:rsidRDefault="000100AD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049C" w:rsidRP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62049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«Самый быстрый»</w:t>
      </w:r>
    </w:p>
    <w:p w:rsid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0100A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дойти до противоположного бортика, не уронив игрушку с доски и вернуться обратно</w:t>
      </w:r>
    </w:p>
    <w:p w:rsidR="000100AD" w:rsidRPr="0062049C" w:rsidRDefault="000100AD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049C" w:rsidRP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на дыхание </w:t>
      </w:r>
      <w:r w:rsidRPr="0062049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«Ветерок»</w:t>
      </w:r>
    </w:p>
    <w:p w:rsid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можно быстрее загнать шарик в обруч, используя только силу дыхания. Дети дуют н</w:t>
      </w:r>
      <w:r w:rsidR="004135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пластмассовые шарики, стараясь загнать их в обруч.</w:t>
      </w:r>
    </w:p>
    <w:p w:rsidR="004135C8" w:rsidRPr="0062049C" w:rsidRDefault="004135C8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049C" w:rsidRP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2049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«Самый сильный»</w:t>
      </w:r>
    </w:p>
    <w:p w:rsid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дотянуть напарника, лежащего</w:t>
      </w:r>
      <w:r w:rsidR="004135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кругу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груди, за руки до противоположного бортика. Дети становятся лицом друг другу в паре, один тянет, другой делает скольжение на груди.</w:t>
      </w:r>
    </w:p>
    <w:p w:rsidR="004135C8" w:rsidRPr="0062049C" w:rsidRDefault="004135C8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049C" w:rsidRP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2049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«Самый ловкий»</w:t>
      </w:r>
    </w:p>
    <w:p w:rsid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достать наибольшее количество предметов со дна Дети собирают разбросанные на дне предметы по одному и приносят в </w:t>
      </w:r>
      <w:r w:rsidRPr="0062049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«домики»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 считают их количество.</w:t>
      </w:r>
    </w:p>
    <w:p w:rsidR="004135C8" w:rsidRPr="0062049C" w:rsidRDefault="004135C8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049C" w:rsidRPr="0062049C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62049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«Попади в цель»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2049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(броски мяча в обруч)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35C8" w:rsidRDefault="0062049C" w:rsidP="006204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2049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Капитан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 ребята! Я вижу т</w:t>
      </w:r>
      <w:r w:rsidR="004135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еперь вы готовы к большим</w:t>
      </w:r>
    </w:p>
    <w:p w:rsidR="0062049C" w:rsidRDefault="0062049C" w:rsidP="00413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4135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морским путешествиям</w:t>
      </w:r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 всеми трудностями справились.</w:t>
      </w:r>
    </w:p>
    <w:p w:rsidR="004135C8" w:rsidRPr="0062049C" w:rsidRDefault="004135C8" w:rsidP="00413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049C" w:rsidRPr="0062049C" w:rsidRDefault="0062049C" w:rsidP="0062049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6204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новых встреч и до свидания!</w:t>
      </w:r>
    </w:p>
    <w:p w:rsidR="00B94ED0" w:rsidRPr="0062049C" w:rsidRDefault="004135C8"/>
    <w:sectPr w:rsidR="00B94ED0" w:rsidRPr="0062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16"/>
    <w:rsid w:val="000100AD"/>
    <w:rsid w:val="004135C8"/>
    <w:rsid w:val="004501CE"/>
    <w:rsid w:val="0062049C"/>
    <w:rsid w:val="00647F16"/>
    <w:rsid w:val="00B5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9AF9E-B7F5-4E13-8745-DCC1912C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49C"/>
    <w:rPr>
      <w:b/>
      <w:bCs/>
    </w:rPr>
  </w:style>
  <w:style w:type="character" w:styleId="a5">
    <w:name w:val="Hyperlink"/>
    <w:basedOn w:val="a0"/>
    <w:uiPriority w:val="99"/>
    <w:semiHidden/>
    <w:unhideWhenUsed/>
    <w:rsid w:val="00620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Бичёвин</dc:creator>
  <cp:keywords/>
  <dc:description/>
  <cp:lastModifiedBy>Игорь Бичёвин</cp:lastModifiedBy>
  <cp:revision>2</cp:revision>
  <dcterms:created xsi:type="dcterms:W3CDTF">2025-04-16T12:59:00Z</dcterms:created>
  <dcterms:modified xsi:type="dcterms:W3CDTF">2025-04-16T14:00:00Z</dcterms:modified>
</cp:coreProperties>
</file>